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r>
    </w:p>
    <w:p>
      <w:pPr>
        <w:pStyle w:val="Normal"/>
        <w:bidi w:val="0"/>
        <w:jc w:val="both"/>
        <w:rPr>
          <w:rFonts w:ascii="Times New Roman" w:hAnsi="Times New Roman"/>
          <w:b/>
          <w:b/>
          <w:bCs/>
        </w:rPr>
      </w:pPr>
      <w:r>
        <w:rPr>
          <w:rFonts w:ascii="Times New Roman" w:hAnsi="Times New Roman"/>
          <w:b/>
          <w:bCs/>
        </w:rPr>
        <w:t xml:space="preserve">Manifestazione di interesse all’Avviso pubblico del Comune di San Gimignano concernente il </w:t>
      </w:r>
      <w:r>
        <w:rPr>
          <w:rFonts w:ascii="Times New Roman" w:hAnsi="Times New Roman"/>
          <w:b/>
          <w:bCs/>
          <w:i w:val="false"/>
          <w:iCs w:val="false"/>
        </w:rPr>
        <w:t>Bando pubblico pubblicato sulla Gazzetta Ufficiale Serie Generale n. 4 del 7 gennaio 2021, da parte del Ministero delle Politiche Agricole, Alimentari e Forestali, relativo alla concessione di contributi finalizzati alla presentazione di progetti di ricerca nell’ambito delle disponibilità del</w:t>
      </w:r>
      <w:r>
        <w:rPr>
          <w:rFonts w:ascii="Times New Roman" w:hAnsi="Times New Roman"/>
          <w:b/>
          <w:bCs/>
          <w:i/>
          <w:iCs/>
        </w:rPr>
        <w:t xml:space="preserve"> “Fondo per la ricerca nel settore dell’agricoltura biologica e di qualità”.</w:t>
      </w:r>
    </w:p>
    <w:p>
      <w:pPr>
        <w:pStyle w:val="Normal"/>
        <w:bidi w:val="0"/>
        <w:ind w:left="5669" w:right="0" w:hanging="0"/>
        <w:jc w:val="both"/>
        <w:rPr>
          <w:rFonts w:ascii="Times New Roman" w:hAnsi="Times New Roman"/>
          <w:b w:val="false"/>
          <w:b w:val="false"/>
          <w:bCs w:val="false"/>
        </w:rPr>
      </w:pPr>
      <w:r>
        <w:rPr>
          <w:rFonts w:ascii="Times New Roman" w:hAnsi="Times New Roman"/>
          <w:b w:val="false"/>
          <w:bCs w:val="false"/>
        </w:rPr>
      </w:r>
    </w:p>
    <w:p>
      <w:pPr>
        <w:pStyle w:val="Normal"/>
        <w:bidi w:val="0"/>
        <w:ind w:left="5669" w:right="0" w:hanging="0"/>
        <w:jc w:val="both"/>
        <w:rPr>
          <w:rFonts w:ascii="Times New Roman" w:hAnsi="Times New Roman"/>
          <w:b w:val="false"/>
          <w:b w:val="false"/>
          <w:bCs w:val="false"/>
        </w:rPr>
      </w:pPr>
      <w:r>
        <w:rPr>
          <w:rFonts w:ascii="Times New Roman" w:hAnsi="Times New Roman"/>
          <w:b w:val="false"/>
          <w:bCs w:val="false"/>
        </w:rPr>
      </w:r>
    </w:p>
    <w:p>
      <w:pPr>
        <w:pStyle w:val="Normal"/>
        <w:bidi w:val="0"/>
        <w:ind w:left="5669" w:right="0" w:hanging="0"/>
        <w:jc w:val="both"/>
        <w:rPr>
          <w:rFonts w:ascii="Times New Roman" w:hAnsi="Times New Roman"/>
          <w:b w:val="false"/>
          <w:b w:val="false"/>
          <w:bCs w:val="false"/>
        </w:rPr>
      </w:pPr>
      <w:r>
        <w:rPr>
          <w:rFonts w:ascii="Times New Roman" w:hAnsi="Times New Roman"/>
          <w:b w:val="false"/>
          <w:bCs w:val="false"/>
        </w:rPr>
        <w:t>Al Comune di San Gimignano</w:t>
      </w:r>
    </w:p>
    <w:p>
      <w:pPr>
        <w:pStyle w:val="Normal"/>
        <w:bidi w:val="0"/>
        <w:ind w:left="5669" w:right="0" w:hanging="0"/>
        <w:jc w:val="both"/>
        <w:rPr>
          <w:rFonts w:ascii="Times New Roman" w:hAnsi="Times New Roman"/>
          <w:b w:val="false"/>
          <w:b w:val="false"/>
          <w:bCs w:val="false"/>
        </w:rPr>
      </w:pPr>
      <w:r>
        <w:rPr>
          <w:rFonts w:ascii="Times New Roman" w:hAnsi="Times New Roman"/>
          <w:b w:val="false"/>
          <w:bCs w:val="false"/>
        </w:rPr>
        <w:t>Ufficio URP</w:t>
      </w:r>
    </w:p>
    <w:p>
      <w:pPr>
        <w:pStyle w:val="Normal"/>
        <w:bidi w:val="0"/>
        <w:ind w:left="5669" w:right="0" w:hanging="0"/>
        <w:jc w:val="both"/>
        <w:rPr>
          <w:rFonts w:ascii="Times New Roman" w:hAnsi="Times New Roman"/>
          <w:b w:val="false"/>
          <w:b w:val="false"/>
          <w:bCs w:val="false"/>
        </w:rPr>
      </w:pPr>
      <w:r>
        <w:rPr>
          <w:rFonts w:ascii="Times New Roman" w:hAnsi="Times New Roman"/>
          <w:b w:val="false"/>
          <w:bCs w:val="false"/>
        </w:rPr>
        <w:t>Piazza Duomo n. 2</w:t>
      </w:r>
    </w:p>
    <w:p>
      <w:pPr>
        <w:pStyle w:val="Normal"/>
        <w:bidi w:val="0"/>
        <w:ind w:left="5669" w:right="0" w:hanging="0"/>
        <w:jc w:val="both"/>
        <w:rPr>
          <w:rFonts w:ascii="Times New Roman" w:hAnsi="Times New Roman"/>
          <w:b w:val="false"/>
          <w:b w:val="false"/>
          <w:bCs w:val="false"/>
        </w:rPr>
      </w:pPr>
      <w:r>
        <w:rPr>
          <w:rFonts w:ascii="Times New Roman" w:hAnsi="Times New Roman"/>
          <w:b w:val="false"/>
          <w:bCs w:val="false"/>
        </w:rPr>
        <w:t>53037 SAN GIMIGNANO</w:t>
      </w:r>
    </w:p>
    <w:p>
      <w:pPr>
        <w:pStyle w:val="Normal"/>
        <w:bidi w:val="0"/>
        <w:ind w:left="5669" w:right="0" w:hanging="0"/>
        <w:jc w:val="both"/>
        <w:rPr>
          <w:rFonts w:ascii="Times New Roman" w:hAnsi="Times New Roman"/>
          <w:b w:val="false"/>
          <w:b w:val="false"/>
          <w:bCs w:val="false"/>
        </w:rPr>
      </w:pPr>
      <w:r>
        <w:rPr>
          <w:rFonts w:ascii="Times New Roman" w:hAnsi="Times New Roman"/>
          <w:b w:val="false"/>
          <w:bCs w:val="false"/>
        </w:rPr>
      </w:r>
    </w:p>
    <w:p>
      <w:pPr>
        <w:pStyle w:val="Normal"/>
        <w:bidi w:val="0"/>
        <w:jc w:val="both"/>
        <w:rPr>
          <w:rFonts w:ascii="Times New Roman" w:hAnsi="Times New Roman"/>
          <w:b/>
          <w:b/>
          <w:bCs/>
        </w:rPr>
      </w:pPr>
      <w:r>
        <w:rPr>
          <w:rFonts w:ascii="Times New Roman" w:hAnsi="Times New Roman"/>
          <w:b/>
          <w:bCs/>
        </w:rPr>
      </w:r>
    </w:p>
    <w:p>
      <w:pPr>
        <w:pStyle w:val="Normal"/>
        <w:bidi w:val="0"/>
        <w:jc w:val="both"/>
        <w:rPr>
          <w:rFonts w:ascii="Times New Roman" w:hAnsi="Times New Roman"/>
          <w:b w:val="false"/>
          <w:b w:val="false"/>
          <w:bCs w:val="false"/>
        </w:rPr>
      </w:pPr>
      <w:r>
        <w:rPr>
          <w:rFonts w:ascii="Times New Roman" w:hAnsi="Times New Roman"/>
          <w:b w:val="false"/>
          <w:bCs w:val="false"/>
        </w:rPr>
        <w:t>Oggetto: dichiarazione di interesse alla partecipazione dell’Azienda Agricola al progetto di ricerca</w:t>
      </w:r>
    </w:p>
    <w:p>
      <w:pPr>
        <w:pStyle w:val="Normal"/>
        <w:bidi w:val="0"/>
        <w:jc w:val="both"/>
        <w:rPr>
          <w:rFonts w:ascii="Times New Roman" w:hAnsi="Times New Roman"/>
          <w:b w:val="false"/>
          <w:b w:val="false"/>
          <w:bCs w:val="false"/>
        </w:rPr>
      </w:pPr>
      <w:r>
        <w:rPr>
          <w:rFonts w:ascii="Times New Roman" w:hAnsi="Times New Roman"/>
          <w:b w:val="false"/>
          <w:bCs w:val="false"/>
        </w:rPr>
      </w:r>
    </w:p>
    <w:p>
      <w:pPr>
        <w:pStyle w:val="Normal"/>
        <w:bidi w:val="0"/>
        <w:jc w:val="both"/>
        <w:rPr>
          <w:rFonts w:ascii="Times New Roman" w:hAnsi="Times New Roman"/>
          <w:b w:val="false"/>
          <w:b w:val="false"/>
          <w:bCs w:val="false"/>
        </w:rPr>
      </w:pPr>
      <w:r>
        <w:rPr>
          <w:rFonts w:ascii="Times New Roman" w:hAnsi="Times New Roman"/>
          <w:b w:val="false"/>
          <w:bCs w:val="false"/>
        </w:rPr>
      </w:r>
    </w:p>
    <w:p>
      <w:pPr>
        <w:pStyle w:val="Normal"/>
        <w:bidi w:val="0"/>
        <w:spacing w:lineRule="auto" w:line="360"/>
        <w:jc w:val="both"/>
        <w:rPr>
          <w:rFonts w:ascii="Times New Roman" w:hAnsi="Times New Roman"/>
          <w:b w:val="false"/>
          <w:b w:val="false"/>
          <w:bCs w:val="false"/>
        </w:rPr>
      </w:pPr>
      <w:r>
        <w:rPr>
          <w:rFonts w:ascii="Times New Roman" w:hAnsi="Times New Roman"/>
          <w:b w:val="false"/>
          <w:bCs w:val="false"/>
        </w:rPr>
        <w:t>Il/La sottoscrito/o ___________________________________ noto/a a _______________________ il _____________ e residente a ________________________ in ____________________________ in qualità di legale rappresentante dell’Azienda Agricola __________________________________ con sede legale a ____________________ in ___________________ P.I. _____________________  C.F. _________________________ tel. n. ___________ e-mail ____________________________ Pec _____________________________</w:t>
      </w:r>
    </w:p>
    <w:p>
      <w:pPr>
        <w:pStyle w:val="Normal"/>
        <w:bidi w:val="0"/>
        <w:spacing w:lineRule="auto" w:line="360"/>
        <w:jc w:val="both"/>
        <w:rPr>
          <w:rFonts w:ascii="Times New Roman" w:hAnsi="Times New Roman"/>
          <w:b w:val="false"/>
          <w:b w:val="false"/>
          <w:bCs w:val="false"/>
        </w:rPr>
      </w:pPr>
      <w:r>
        <w:rPr>
          <w:rFonts w:ascii="Times New Roman" w:hAnsi="Times New Roman"/>
          <w:b w:val="false"/>
          <w:bCs w:val="false"/>
        </w:rPr>
      </w:r>
    </w:p>
    <w:p>
      <w:pPr>
        <w:pStyle w:val="Normal"/>
        <w:bidi w:val="0"/>
        <w:spacing w:lineRule="auto" w:line="360"/>
        <w:jc w:val="center"/>
        <w:rPr>
          <w:rFonts w:ascii="Times New Roman" w:hAnsi="Times New Roman"/>
          <w:b w:val="false"/>
          <w:b w:val="false"/>
          <w:bCs w:val="false"/>
        </w:rPr>
      </w:pPr>
      <w:r>
        <w:rPr>
          <w:rFonts w:ascii="Times New Roman" w:hAnsi="Times New Roman"/>
          <w:b w:val="false"/>
          <w:bCs w:val="false"/>
        </w:rPr>
        <w:t>DICHIARA</w:t>
      </w:r>
    </w:p>
    <w:p>
      <w:pPr>
        <w:pStyle w:val="Normal"/>
        <w:bidi w:val="0"/>
        <w:spacing w:lineRule="auto" w:line="360"/>
        <w:jc w:val="both"/>
        <w:rPr>
          <w:rFonts w:ascii="Times New Roman" w:hAnsi="Times New Roman"/>
          <w:b/>
          <w:b/>
          <w:bCs/>
        </w:rPr>
      </w:pPr>
      <w:r>
        <w:rPr>
          <w:rFonts w:ascii="Times New Roman" w:hAnsi="Times New Roman"/>
          <w:b/>
          <w:bCs/>
        </w:rPr>
      </w:r>
    </w:p>
    <w:p>
      <w:pPr>
        <w:pStyle w:val="Normal"/>
        <w:bidi w:val="0"/>
        <w:spacing w:lineRule="auto" w:line="360"/>
        <w:jc w:val="both"/>
        <w:rPr>
          <w:rFonts w:ascii="Times New Roman" w:hAnsi="Times New Roman"/>
          <w:b w:val="false"/>
          <w:b w:val="false"/>
          <w:bCs w:val="false"/>
        </w:rPr>
      </w:pPr>
      <w:r>
        <w:rPr>
          <w:rFonts w:ascii="Times New Roman" w:hAnsi="Times New Roman"/>
          <w:b w:val="false"/>
          <w:bCs w:val="false"/>
        </w:rPr>
        <w:t>ai sensi degli artt. 46 e 47 del del D.P.R. 445/2000 consapevole delle sanzioni penali previste dall’art. 76 e delle conseguenze previste dall’art. 75 del medesimo decreto per le ipotesi di falsità in atti e dichiarazioni mendaci ivi indicate:</w:t>
      </w:r>
    </w:p>
    <w:p>
      <w:pPr>
        <w:pStyle w:val="Normal"/>
        <w:numPr>
          <w:ilvl w:val="0"/>
          <w:numId w:val="1"/>
        </w:numPr>
        <w:bidi w:val="0"/>
        <w:jc w:val="both"/>
        <w:rPr/>
      </w:pPr>
      <w:r>
        <w:rPr>
          <w:rFonts w:ascii="Times New Roman" w:hAnsi="Times New Roman"/>
          <w:i w:val="false"/>
          <w:iCs w:val="false"/>
        </w:rPr>
        <w:t>di essere regolarmente notificate ai sensi del  decreto ministeriale 1 febbraio 2012, n. 2049;</w:t>
      </w:r>
    </w:p>
    <w:p>
      <w:pPr>
        <w:pStyle w:val="Normal"/>
        <w:numPr>
          <w:ilvl w:val="0"/>
          <w:numId w:val="1"/>
        </w:numPr>
        <w:bidi w:val="0"/>
        <w:jc w:val="both"/>
        <w:rPr/>
      </w:pPr>
      <w:r>
        <w:rPr>
          <w:rFonts w:ascii="Times New Roman" w:hAnsi="Times New Roman"/>
          <w:i w:val="false"/>
          <w:iCs w:val="false"/>
        </w:rPr>
        <w:t>di non  aver ricevuto, negli ultimi due anni, alcun provvedimento per irregolarità o infrazione a seguito di non conformità;</w:t>
      </w:r>
    </w:p>
    <w:p>
      <w:pPr>
        <w:pStyle w:val="Normal"/>
        <w:numPr>
          <w:ilvl w:val="0"/>
          <w:numId w:val="1"/>
        </w:numPr>
        <w:bidi w:val="0"/>
        <w:jc w:val="both"/>
        <w:rPr/>
      </w:pPr>
      <w:r>
        <w:rPr>
          <w:rFonts w:ascii="Times New Roman" w:hAnsi="Times New Roman"/>
          <w:i w:val="false"/>
          <w:iCs w:val="false"/>
        </w:rPr>
        <w:t>di essere in regola con l’assolvimento degli obblighi contributivi attestati dal DURC (Documento Unico di Regolarità Contributiva);</w:t>
      </w:r>
    </w:p>
    <w:p>
      <w:pPr>
        <w:pStyle w:val="Normal"/>
        <w:numPr>
          <w:ilvl w:val="0"/>
          <w:numId w:val="1"/>
        </w:numPr>
        <w:bidi w:val="0"/>
        <w:jc w:val="both"/>
        <w:rPr/>
      </w:pPr>
      <w:r>
        <w:rPr>
          <w:rFonts w:ascii="Times New Roman" w:hAnsi="Times New Roman"/>
          <w:i w:val="false"/>
          <w:iCs w:val="false"/>
        </w:rPr>
        <w:t>di rispettare le norme dell’ordinamento giuridico italiano in materia di prevenzione degli infortuni sui luoghi di lavoro e delle malattie professionali, della sicurezza sui luoghi di lavoro, dei contratti collettivi di lavoro;</w:t>
      </w:r>
    </w:p>
    <w:p>
      <w:pPr>
        <w:pStyle w:val="Normal"/>
        <w:numPr>
          <w:ilvl w:val="0"/>
          <w:numId w:val="1"/>
        </w:numPr>
        <w:bidi w:val="0"/>
        <w:jc w:val="both"/>
        <w:rPr/>
      </w:pPr>
      <w:r>
        <w:rPr>
          <w:rFonts w:ascii="Times New Roman" w:hAnsi="Times New Roman"/>
          <w:i w:val="false"/>
          <w:iCs w:val="false"/>
        </w:rPr>
        <w:t>che non si trova in stato di fallimento, liquidazione coatta, concordato preventivo, salvo il caso di concordato con continuità aziendale, ovvero non ha in corso alcun procedimento per la dichiarazione di una di tali situazioni;</w:t>
      </w:r>
    </w:p>
    <w:p>
      <w:pPr>
        <w:pStyle w:val="Normal"/>
        <w:numPr>
          <w:ilvl w:val="0"/>
          <w:numId w:val="1"/>
        </w:numPr>
        <w:bidi w:val="0"/>
        <w:jc w:val="both"/>
        <w:rPr/>
      </w:pPr>
      <w:r>
        <w:rPr>
          <w:rFonts w:ascii="Times New Roman" w:hAnsi="Times New Roman"/>
          <w:i w:val="false"/>
          <w:iCs w:val="false"/>
        </w:rPr>
        <w:t>che non sussistono cause di divieto, decadenza o sospensione di cui agli artt. 67 e 85 del D.Lgs. 159/2011 e ss. mm.ii;</w:t>
      </w:r>
    </w:p>
    <w:p>
      <w:pPr>
        <w:pStyle w:val="Normal"/>
        <w:numPr>
          <w:ilvl w:val="0"/>
          <w:numId w:val="1"/>
        </w:numPr>
        <w:bidi w:val="0"/>
        <w:jc w:val="both"/>
        <w:rPr/>
      </w:pPr>
      <w:r>
        <w:rPr>
          <w:rFonts w:ascii="Times New Roman" w:hAnsi="Times New Roman"/>
          <w:i w:val="false"/>
          <w:iCs w:val="false"/>
        </w:rPr>
        <w:t>che nei propri confronti non è stata pronunciata alcuna sentenza di condanna, per uno o più reati di partecipazione a un’organizzazione criminale, corruzione, frode, riciclaggio, quali definiti dagli atti comunitari citati all’art. 45, paragrafo 1, Direttiva CE/2004/18;</w:t>
      </w:r>
    </w:p>
    <w:p>
      <w:pPr>
        <w:pStyle w:val="Normal"/>
        <w:numPr>
          <w:ilvl w:val="0"/>
          <w:numId w:val="1"/>
        </w:numPr>
        <w:bidi w:val="0"/>
        <w:jc w:val="both"/>
        <w:rPr/>
      </w:pPr>
      <w:r>
        <w:rPr>
          <w:rFonts w:ascii="Times New Roman" w:hAnsi="Times New Roman"/>
          <w:i w:val="false"/>
          <w:iCs w:val="false"/>
        </w:rPr>
        <w:t>che non è stata pronunciata alcuna sentenza di condanna o emesso decreto penale di condanna, oppure sentenza di applicazione della pena su richiesta, ai sensi dell’art. 444 del codice penale, per reati gravi in danno dello Stato o della comunità che incidono sulla moralità professionale;</w:t>
      </w:r>
    </w:p>
    <w:p>
      <w:pPr>
        <w:pStyle w:val="Normal"/>
        <w:numPr>
          <w:ilvl w:val="0"/>
          <w:numId w:val="1"/>
        </w:numPr>
        <w:bidi w:val="0"/>
        <w:jc w:val="both"/>
        <w:rPr/>
      </w:pPr>
      <w:r>
        <w:rPr>
          <w:rFonts w:ascii="Times New Roman" w:hAnsi="Times New Roman"/>
          <w:i w:val="false"/>
          <w:iCs w:val="false"/>
        </w:rPr>
        <w:t>che è in regola con le norme che disciplinano il diritto al lavoro dei disabili, così come stabilito dalla legge 12 marzo 1999, n. 68 e ss.mm.ii.;</w:t>
      </w:r>
    </w:p>
    <w:p>
      <w:pPr>
        <w:pStyle w:val="Normal"/>
        <w:numPr>
          <w:ilvl w:val="0"/>
          <w:numId w:val="1"/>
        </w:numPr>
        <w:bidi w:val="0"/>
        <w:jc w:val="both"/>
        <w:rPr/>
      </w:pPr>
      <w:r>
        <w:rPr>
          <w:rFonts w:ascii="Times New Roman" w:hAnsi="Times New Roman"/>
          <w:i w:val="false"/>
          <w:iCs w:val="false"/>
        </w:rPr>
        <w:t>che è in regola con le norme in materia di sicurezza e salute dei lavoratori;</w:t>
      </w:r>
    </w:p>
    <w:p>
      <w:pPr>
        <w:pStyle w:val="Normal"/>
        <w:numPr>
          <w:ilvl w:val="0"/>
          <w:numId w:val="1"/>
        </w:numPr>
        <w:bidi w:val="0"/>
        <w:jc w:val="both"/>
        <w:rPr/>
      </w:pPr>
      <w:r>
        <w:rPr>
          <w:rFonts w:ascii="Times New Roman" w:hAnsi="Times New Roman"/>
          <w:i w:val="false"/>
          <w:iCs w:val="false"/>
        </w:rPr>
        <w:t>di partecipare, per tutta la durata del progetto, alle attività necessarie per lo svolgimento della ricerca.</w:t>
      </w:r>
    </w:p>
    <w:p>
      <w:pPr>
        <w:pStyle w:val="Normal"/>
        <w:bidi w:val="0"/>
        <w:spacing w:lineRule="auto" w:line="360"/>
        <w:jc w:val="both"/>
        <w:rPr>
          <w:rFonts w:ascii="Times New Roman" w:hAnsi="Times New Roman"/>
          <w:i w:val="false"/>
          <w:i w:val="false"/>
          <w:iCs w:val="false"/>
        </w:rPr>
      </w:pPr>
      <w:r>
        <w:rPr>
          <w:rFonts w:ascii="Times New Roman" w:hAnsi="Times New Roman"/>
          <w:b w:val="false"/>
          <w:bCs w:val="false"/>
        </w:rPr>
      </w:r>
    </w:p>
    <w:p>
      <w:pPr>
        <w:pStyle w:val="Normal"/>
        <w:bidi w:val="0"/>
        <w:spacing w:lineRule="auto" w:line="360"/>
        <w:jc w:val="both"/>
        <w:rPr>
          <w:rFonts w:ascii="Times New Roman" w:hAnsi="Times New Roman"/>
          <w:b w:val="false"/>
          <w:b w:val="false"/>
          <w:bCs w:val="false"/>
        </w:rPr>
      </w:pPr>
      <w:r>
        <w:rPr>
          <w:rFonts w:ascii="Times New Roman" w:hAnsi="Times New Roman"/>
          <w:b w:val="false"/>
          <w:bCs w:val="false"/>
        </w:rPr>
        <w:t>Il sottoscritto dichiara inoltre di essere informato, ai sensi del Regolamento UE 2016/679 del 27 aprile 2016, che i dati personali raccolti saranno trattati, anche con strumenti informatici, esclusivamente nell’ambito del procedimento per il quale la presente dichiarazione viene resa.</w:t>
      </w:r>
    </w:p>
    <w:p>
      <w:pPr>
        <w:pStyle w:val="Normal"/>
        <w:bidi w:val="0"/>
        <w:spacing w:lineRule="auto" w:line="360"/>
        <w:jc w:val="both"/>
        <w:rPr>
          <w:rFonts w:ascii="Times New Roman" w:hAnsi="Times New Roman"/>
          <w:b w:val="false"/>
          <w:b w:val="false"/>
          <w:bCs w:val="false"/>
        </w:rPr>
      </w:pPr>
      <w:r>
        <w:rPr>
          <w:rFonts w:ascii="Times New Roman" w:hAnsi="Times New Roman"/>
          <w:b w:val="false"/>
          <w:bCs w:val="false"/>
        </w:rPr>
      </w:r>
    </w:p>
    <w:p>
      <w:pPr>
        <w:pStyle w:val="Normal"/>
        <w:bidi w:val="0"/>
        <w:spacing w:lineRule="auto" w:line="360"/>
        <w:jc w:val="both"/>
        <w:rPr>
          <w:rFonts w:ascii="Times New Roman" w:hAnsi="Times New Roman"/>
          <w:b w:val="false"/>
          <w:b w:val="false"/>
          <w:bCs w:val="false"/>
        </w:rPr>
      </w:pPr>
      <w:r>
        <w:rPr>
          <w:rFonts w:ascii="Times New Roman" w:hAnsi="Times New Roman"/>
          <w:b w:val="false"/>
          <w:bCs w:val="false"/>
        </w:rPr>
        <w:t>Luogo e data _____________</w:t>
      </w:r>
    </w:p>
    <w:p>
      <w:pPr>
        <w:pStyle w:val="Normal"/>
        <w:bidi w:val="0"/>
        <w:spacing w:lineRule="auto" w:line="360"/>
        <w:jc w:val="both"/>
        <w:rPr>
          <w:rFonts w:ascii="Times New Roman" w:hAnsi="Times New Roman"/>
          <w:b w:val="false"/>
          <w:b w:val="false"/>
          <w:bCs w:val="false"/>
        </w:rPr>
      </w:pPr>
      <w:r>
        <w:rPr>
          <w:rFonts w:ascii="Times New Roman" w:hAnsi="Times New Roman"/>
          <w:b w:val="false"/>
          <w:bCs w:val="false"/>
        </w:rPr>
      </w:r>
    </w:p>
    <w:p>
      <w:pPr>
        <w:pStyle w:val="Normal"/>
        <w:bidi w:val="0"/>
        <w:spacing w:lineRule="auto" w:line="360"/>
        <w:ind w:left="5159" w:right="0" w:hanging="0"/>
        <w:jc w:val="center"/>
        <w:rPr>
          <w:rFonts w:ascii="Times New Roman" w:hAnsi="Times New Roman"/>
          <w:b w:val="false"/>
          <w:b w:val="false"/>
          <w:bCs w:val="false"/>
        </w:rPr>
      </w:pPr>
      <w:r>
        <w:rPr>
          <w:rFonts w:ascii="Times New Roman" w:hAnsi="Times New Roman"/>
          <w:b w:val="false"/>
          <w:bCs w:val="false"/>
        </w:rPr>
        <w:t>Firma e timbro</w:t>
      </w:r>
    </w:p>
    <w:p>
      <w:pPr>
        <w:pStyle w:val="Normal"/>
        <w:bidi w:val="0"/>
        <w:spacing w:lineRule="auto" w:line="360"/>
        <w:ind w:left="5159" w:right="0" w:hanging="0"/>
        <w:jc w:val="center"/>
        <w:rPr>
          <w:rFonts w:ascii="Times New Roman" w:hAnsi="Times New Roman"/>
          <w:b w:val="false"/>
          <w:b w:val="false"/>
          <w:bCs w:val="false"/>
        </w:rPr>
      </w:pPr>
      <w:r>
        <w:rPr>
          <w:rFonts w:ascii="Times New Roman" w:hAnsi="Times New Roman"/>
          <w:b w:val="false"/>
          <w:bCs w:val="false"/>
        </w:rPr>
        <w:t>______________________</w:t>
      </w:r>
    </w:p>
    <w:p>
      <w:pPr>
        <w:pStyle w:val="Normal"/>
        <w:bidi w:val="0"/>
        <w:spacing w:lineRule="auto" w:line="360"/>
        <w:jc w:val="both"/>
        <w:rPr>
          <w:i/>
          <w:i/>
          <w:iCs/>
        </w:rPr>
      </w:pPr>
      <w:r>
        <w:rPr>
          <w:rFonts w:ascii="Times New Roman" w:hAnsi="Times New Roman"/>
          <w:b/>
          <w:bCs/>
        </w:rPr>
      </w:r>
    </w:p>
    <w:p>
      <w:pPr>
        <w:pStyle w:val="Normal"/>
        <w:bidi w:val="0"/>
        <w:spacing w:lineRule="auto" w:line="360"/>
        <w:jc w:val="both"/>
        <w:rPr>
          <w:rFonts w:ascii="Times New Roman" w:hAnsi="Times New Roman"/>
          <w:b/>
          <w:b/>
          <w:bCs/>
        </w:rPr>
      </w:pPr>
      <w:r>
        <w:rPr>
          <w:rFonts w:ascii="Times New Roman" w:hAnsi="Times New Roman"/>
          <w:b/>
          <w:bCs/>
          <w:i/>
          <w:iCs/>
        </w:rPr>
        <w:t>Alla presente si allega:</w:t>
      </w:r>
    </w:p>
    <w:p>
      <w:pPr>
        <w:pStyle w:val="Normal"/>
        <w:bidi w:val="0"/>
        <w:spacing w:lineRule="auto" w:line="240"/>
        <w:jc w:val="both"/>
        <w:rPr>
          <w:rFonts w:ascii="Times New Roman" w:hAnsi="Times New Roman"/>
          <w:b w:val="false"/>
          <w:b w:val="false"/>
          <w:bCs w:val="false"/>
          <w:i w:val="false"/>
          <w:i w:val="false"/>
          <w:iCs w:val="false"/>
        </w:rPr>
      </w:pPr>
      <w:r>
        <w:rPr>
          <w:rFonts w:ascii="Times New Roman" w:hAnsi="Times New Roman"/>
          <w:b w:val="false"/>
          <w:bCs w:val="false"/>
          <w:i w:val="false"/>
          <w:iCs w:val="false"/>
        </w:rPr>
        <w:t>- copia fotostatica di un documento di identità in corso di validità o altro documento equipollente ai sensi del D.P.R. del 28 dicembre 2000, n. 445.</w:t>
      </w:r>
    </w:p>
    <w:p>
      <w:pPr>
        <w:pStyle w:val="Normal"/>
        <w:bidi w:val="0"/>
        <w:spacing w:lineRule="auto" w:line="240"/>
        <w:jc w:val="both"/>
        <w:rPr>
          <w:i/>
          <w:i/>
          <w:iCs/>
        </w:rPr>
      </w:pPr>
      <w:r>
        <w:rPr>
          <w:rFonts w:ascii="Times New Roman" w:hAnsi="Times New Roman"/>
          <w:b/>
          <w:bCs/>
        </w:rPr>
      </w:r>
    </w:p>
    <w:p>
      <w:pPr>
        <w:pStyle w:val="Normal"/>
        <w:bidi w:val="0"/>
        <w:spacing w:lineRule="auto" w:line="360"/>
        <w:jc w:val="both"/>
        <w:rPr>
          <w:i/>
          <w:i/>
          <w:iCs/>
        </w:rPr>
      </w:pPr>
      <w:r>
        <w:rPr>
          <w:rFonts w:ascii="Times New Roman" w:hAnsi="Times New Roman"/>
          <w:b/>
          <w:bCs/>
        </w:rPr>
      </w:r>
    </w:p>
    <w:p>
      <w:pPr>
        <w:pStyle w:val="Normal"/>
        <w:bidi w:val="0"/>
        <w:spacing w:lineRule="auto" w:line="360"/>
        <w:jc w:val="both"/>
        <w:rPr>
          <w:i/>
          <w:i/>
          <w:iCs/>
        </w:rPr>
      </w:pPr>
      <w:r>
        <w:rPr>
          <w:rFonts w:ascii="Times New Roman" w:hAnsi="Times New Roman"/>
          <w:b/>
          <w:bCs/>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Times New Roman">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lowerLetter"/>
      <w:lvlText w:val="%1)"/>
      <w:lvlJc w:val="left"/>
      <w:pPr>
        <w:tabs>
          <w:tab w:val="num" w:pos="720"/>
        </w:tabs>
        <w:ind w:left="720" w:hanging="360"/>
      </w:pPr>
      <w:rPr/>
    </w:lvl>
    <w:lvl w:ilvl="1">
      <w:start w:val="1"/>
      <w:numFmt w:val="lowerLetter"/>
      <w:lvlText w:val="%2)"/>
      <w:lvlJc w:val="left"/>
      <w:pPr>
        <w:tabs>
          <w:tab w:val="num" w:pos="1080"/>
        </w:tabs>
        <w:ind w:left="1080" w:hanging="360"/>
      </w:pPr>
      <w:rPr/>
    </w:lvl>
    <w:lvl w:ilvl="2">
      <w:start w:val="1"/>
      <w:numFmt w:val="lowerLetter"/>
      <w:lvlText w:val="%3)"/>
      <w:lvlJc w:val="left"/>
      <w:pPr>
        <w:tabs>
          <w:tab w:val="num" w:pos="1440"/>
        </w:tabs>
        <w:ind w:left="1440" w:hanging="360"/>
      </w:pPr>
      <w:rPr/>
    </w:lvl>
    <w:lvl w:ilvl="3">
      <w:start w:val="1"/>
      <w:numFmt w:val="lowerLetter"/>
      <w:lvlText w:val="%4)"/>
      <w:lvlJc w:val="left"/>
      <w:pPr>
        <w:tabs>
          <w:tab w:val="num" w:pos="1800"/>
        </w:tabs>
        <w:ind w:left="1800" w:hanging="360"/>
      </w:pPr>
      <w:rPr/>
    </w:lvl>
    <w:lvl w:ilvl="4">
      <w:start w:val="1"/>
      <w:numFmt w:val="lowerLetter"/>
      <w:lvlText w:val="%5)"/>
      <w:lvlJc w:val="left"/>
      <w:pPr>
        <w:tabs>
          <w:tab w:val="num" w:pos="2160"/>
        </w:tabs>
        <w:ind w:left="2160" w:hanging="360"/>
      </w:pPr>
      <w:rPr/>
    </w:lvl>
    <w:lvl w:ilvl="5">
      <w:start w:val="1"/>
      <w:numFmt w:val="lowerLetter"/>
      <w:lvlText w:val="%6)"/>
      <w:lvlJc w:val="left"/>
      <w:pPr>
        <w:tabs>
          <w:tab w:val="num" w:pos="2520"/>
        </w:tabs>
        <w:ind w:left="2520" w:hanging="360"/>
      </w:pPr>
      <w:rPr/>
    </w:lvl>
    <w:lvl w:ilvl="6">
      <w:start w:val="1"/>
      <w:numFmt w:val="lowerLetter"/>
      <w:lvlText w:val="%7)"/>
      <w:lvlJc w:val="left"/>
      <w:pPr>
        <w:tabs>
          <w:tab w:val="num" w:pos="2880"/>
        </w:tabs>
        <w:ind w:left="2880" w:hanging="360"/>
      </w:pPr>
      <w:rPr/>
    </w:lvl>
    <w:lvl w:ilvl="7">
      <w:start w:val="1"/>
      <w:numFmt w:val="lowerLetter"/>
      <w:lvlText w:val="%8)"/>
      <w:lvlJc w:val="left"/>
      <w:pPr>
        <w:tabs>
          <w:tab w:val="num" w:pos="3240"/>
        </w:tabs>
        <w:ind w:left="3240" w:hanging="360"/>
      </w:pPr>
      <w:rPr/>
    </w:lvl>
    <w:lvl w:ilvl="8">
      <w:start w:val="1"/>
      <w:numFmt w:val="lowerLetter"/>
      <w:lvlText w:val="%9)"/>
      <w:lvlJc w:val="left"/>
      <w:pPr>
        <w:tabs>
          <w:tab w:val="num" w:pos="3600"/>
        </w:tabs>
        <w:ind w:left="3600" w:hanging="360"/>
      </w:pPr>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2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Unicode MS"/>
        <w:kern w:val="2"/>
        <w:sz w:val="24"/>
        <w:szCs w:val="24"/>
        <w:lang w:val="it-IT" w:eastAsia="zh-CN" w:bidi="hi-IN"/>
      </w:rPr>
    </w:rPrDefault>
    <w:pPrDefault>
      <w:pPr>
        <w:widowControl/>
      </w:pPr>
    </w:pPrDefault>
  </w:docDefaults>
  <w:style w:type="paragraph" w:styleId="Normal">
    <w:name w:val="Normal"/>
    <w:qFormat/>
    <w:pPr>
      <w:widowControl/>
      <w:bidi w:val="0"/>
    </w:pPr>
    <w:rPr>
      <w:rFonts w:ascii="Liberation Serif" w:hAnsi="Liberation Serif" w:eastAsia="NSimSun" w:cs="Arial Unicode MS"/>
      <w:color w:val="auto"/>
      <w:kern w:val="2"/>
      <w:sz w:val="24"/>
      <w:szCs w:val="24"/>
      <w:lang w:val="it-IT" w:eastAsia="zh-CN" w:bidi="hi-IN"/>
    </w:rPr>
  </w:style>
  <w:style w:type="character" w:styleId="Caratteridinumerazione">
    <w:name w:val="Caratteri di numerazione"/>
    <w:qFormat/>
    <w:rPr/>
  </w:style>
  <w:style w:type="paragraph" w:styleId="Titolo">
    <w:name w:val="Titolo"/>
    <w:basedOn w:val="Normal"/>
    <w:next w:val="Corpodeltesto"/>
    <w:qFormat/>
    <w:pPr>
      <w:keepNext w:val="true"/>
      <w:spacing w:before="240" w:after="120"/>
    </w:pPr>
    <w:rPr>
      <w:rFonts w:ascii="Liberation Sans" w:hAnsi="Liberation Sans" w:eastAsia="Microsoft YaHei" w:cs="Arial Unicode MS"/>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Arial Unicode MS"/>
    </w:rPr>
  </w:style>
  <w:style w:type="paragraph" w:styleId="Didascalia">
    <w:name w:val="Caption"/>
    <w:basedOn w:val="Normal"/>
    <w:qFormat/>
    <w:pPr>
      <w:suppressLineNumbers/>
      <w:spacing w:before="120" w:after="120"/>
    </w:pPr>
    <w:rPr>
      <w:rFonts w:cs="Arial Unicode MS"/>
      <w:i/>
      <w:iCs/>
      <w:sz w:val="24"/>
      <w:szCs w:val="24"/>
    </w:rPr>
  </w:style>
  <w:style w:type="paragraph" w:styleId="Indice">
    <w:name w:val="Indice"/>
    <w:basedOn w:val="Normal"/>
    <w:qFormat/>
    <w:pPr>
      <w:suppressLineNumbers/>
    </w:pPr>
    <w:rPr>
      <w:rFonts w:cs="Arial Unicode M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LibreOffice/6.3.6.2$Windows_X86_64 LibreOffice_project/2196df99b074d8a661f4036fca8fa0cbfa33a497</Application>
  <Pages>2</Pages>
  <Words>537</Words>
  <Characters>3216</Characters>
  <CharactersWithSpaces>3719</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2021-02-11T14:23:40Z</dcterms:created>
  <dc:creator>pina graziosi</dc:creator>
  <dc:description/>
  <dc:language>it-IT</dc:language>
  <cp:lastModifiedBy>pina graziosi</cp:lastModifiedBy>
  <dcterms:modified xsi:type="dcterms:W3CDTF">2021-02-11T14:48:35Z</dcterms:modified>
  <cp:revision>3</cp:revision>
  <dc:subject/>
  <dc:title/>
</cp:coreProperties>
</file>